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5E8FB" w14:textId="77777777" w:rsidR="00BC10B1" w:rsidRDefault="00A950F6">
      <w:bookmarkStart w:id="0" w:name="_GoBack"/>
      <w:bookmarkEnd w:id="0"/>
      <w:r>
        <w:t>DÍA 1</w:t>
      </w:r>
    </w:p>
    <w:p w14:paraId="4467AFAA" w14:textId="77777777" w:rsidR="00BC10B1" w:rsidRDefault="00BC10B1"/>
    <w:tbl>
      <w:tblPr>
        <w:tblStyle w:val="a"/>
        <w:tblW w:w="66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10"/>
        <w:gridCol w:w="4590"/>
      </w:tblGrid>
      <w:tr w:rsidR="00BC10B1" w14:paraId="4F466D26" w14:textId="77777777"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AD55D" w14:textId="77777777" w:rsidR="00BC10B1" w:rsidRDefault="00A95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9:00-9:30</w:t>
            </w:r>
          </w:p>
        </w:tc>
        <w:tc>
          <w:tcPr>
            <w:tcW w:w="4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82AFF" w14:textId="77777777" w:rsidR="00BC10B1" w:rsidRDefault="00A95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Recogida de documentación</w:t>
            </w:r>
          </w:p>
        </w:tc>
      </w:tr>
      <w:tr w:rsidR="00BC10B1" w14:paraId="09F01A10" w14:textId="77777777"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63607" w14:textId="77777777" w:rsidR="00BC10B1" w:rsidRDefault="00A95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9:30-9:45</w:t>
            </w:r>
          </w:p>
        </w:tc>
        <w:tc>
          <w:tcPr>
            <w:tcW w:w="4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3819C" w14:textId="77777777" w:rsidR="00BC10B1" w:rsidRDefault="00A95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Acto de apertura</w:t>
            </w:r>
          </w:p>
        </w:tc>
      </w:tr>
      <w:tr w:rsidR="00BC10B1" w14:paraId="0F57B00E" w14:textId="77777777"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489DD" w14:textId="77777777" w:rsidR="00BC10B1" w:rsidRDefault="00A95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9:45-11:00</w:t>
            </w:r>
          </w:p>
        </w:tc>
        <w:tc>
          <w:tcPr>
            <w:tcW w:w="4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9CA04" w14:textId="77777777" w:rsidR="00BC10B1" w:rsidRDefault="00A95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Conferencia plenaria</w:t>
            </w:r>
          </w:p>
        </w:tc>
      </w:tr>
      <w:tr w:rsidR="00BC10B1" w14:paraId="2B30494B" w14:textId="77777777"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9D032" w14:textId="77777777" w:rsidR="00BC10B1" w:rsidRDefault="00A95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11:00-11:30</w:t>
            </w:r>
          </w:p>
        </w:tc>
        <w:tc>
          <w:tcPr>
            <w:tcW w:w="4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4D01A" w14:textId="77777777" w:rsidR="00BC10B1" w:rsidRDefault="00A95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Pausa para café</w:t>
            </w:r>
          </w:p>
        </w:tc>
      </w:tr>
      <w:tr w:rsidR="00BC10B1" w14:paraId="2961BFE2" w14:textId="77777777"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87F89" w14:textId="77777777" w:rsidR="00BC10B1" w:rsidRDefault="00A95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11:30- 13:00</w:t>
            </w:r>
          </w:p>
        </w:tc>
        <w:tc>
          <w:tcPr>
            <w:tcW w:w="4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19AF1" w14:textId="77777777" w:rsidR="00BC10B1" w:rsidRDefault="00A95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Paneles simultáneos (1) (1 de cada línea temática) - 3 comunicaciones</w:t>
            </w:r>
            <w:commentRangeStart w:id="1"/>
            <w:r>
              <w:t xml:space="preserve"> (20’ + 10’)</w:t>
            </w:r>
            <w:commentRangeEnd w:id="1"/>
            <w:r>
              <w:commentReference w:id="1"/>
            </w:r>
          </w:p>
        </w:tc>
      </w:tr>
      <w:tr w:rsidR="00BC10B1" w14:paraId="0E3E78F7" w14:textId="77777777">
        <w:trPr>
          <w:trHeight w:val="420"/>
        </w:trPr>
        <w:tc>
          <w:tcPr>
            <w:tcW w:w="66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AFAA6" w14:textId="77777777" w:rsidR="00BC10B1" w:rsidRDefault="00BC1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C10B1" w14:paraId="6D11AC6A" w14:textId="77777777"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35A39" w14:textId="77777777" w:rsidR="00BC10B1" w:rsidRDefault="00A95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15:00- 16:00</w:t>
            </w:r>
          </w:p>
        </w:tc>
        <w:tc>
          <w:tcPr>
            <w:tcW w:w="4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902EA" w14:textId="77777777" w:rsidR="00BC10B1" w:rsidRDefault="00A95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Taller (1)</w:t>
            </w:r>
          </w:p>
        </w:tc>
      </w:tr>
      <w:tr w:rsidR="00BC10B1" w14:paraId="18488031" w14:textId="77777777"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03D71" w14:textId="77777777" w:rsidR="00BC10B1" w:rsidRDefault="00A95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16:00-16:30</w:t>
            </w:r>
          </w:p>
        </w:tc>
        <w:tc>
          <w:tcPr>
            <w:tcW w:w="4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1F749" w14:textId="77777777" w:rsidR="00BC10B1" w:rsidRDefault="00A95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Pausa para café</w:t>
            </w:r>
          </w:p>
        </w:tc>
      </w:tr>
      <w:tr w:rsidR="00BC10B1" w14:paraId="4F0A1868" w14:textId="77777777"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A9505" w14:textId="77777777" w:rsidR="00BC10B1" w:rsidRDefault="00A95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16:30- 18:00</w:t>
            </w:r>
          </w:p>
        </w:tc>
        <w:tc>
          <w:tcPr>
            <w:tcW w:w="4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3A3A8" w14:textId="77777777" w:rsidR="00BC10B1" w:rsidRDefault="00A95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Paneles simultáneos (3)</w:t>
            </w:r>
          </w:p>
        </w:tc>
      </w:tr>
    </w:tbl>
    <w:p w14:paraId="51572659" w14:textId="77777777" w:rsidR="00BC10B1" w:rsidRDefault="00BC10B1"/>
    <w:p w14:paraId="1766F2A3" w14:textId="77777777" w:rsidR="00BC10B1" w:rsidRDefault="00A950F6">
      <w:r>
        <w:t xml:space="preserve">Taller: </w:t>
      </w:r>
    </w:p>
    <w:p w14:paraId="63770392" w14:textId="77777777" w:rsidR="00BC10B1" w:rsidRDefault="00A950F6">
      <w:pPr>
        <w:numPr>
          <w:ilvl w:val="0"/>
          <w:numId w:val="1"/>
        </w:numPr>
      </w:pPr>
      <w:r>
        <w:t xml:space="preserve">IKT </w:t>
      </w:r>
      <w:r>
        <w:rPr>
          <w:b/>
          <w:i/>
        </w:rPr>
        <w:t>(Gorka DOE)</w:t>
      </w:r>
    </w:p>
    <w:p w14:paraId="67D0E642" w14:textId="77777777" w:rsidR="00BC10B1" w:rsidRDefault="00A950F6">
      <w:pPr>
        <w:numPr>
          <w:ilvl w:val="0"/>
          <w:numId w:val="1"/>
        </w:numPr>
      </w:pPr>
      <w:r>
        <w:t xml:space="preserve">AAC: ARASAAC </w:t>
      </w:r>
      <w:r>
        <w:rPr>
          <w:b/>
          <w:i/>
        </w:rPr>
        <w:t xml:space="preserve">(Gorka) </w:t>
      </w:r>
    </w:p>
    <w:p w14:paraId="541E533C" w14:textId="77777777" w:rsidR="00BC10B1" w:rsidRDefault="00BC10B1"/>
    <w:p w14:paraId="2A6BF5CC" w14:textId="77777777" w:rsidR="00BC10B1" w:rsidRDefault="00A950F6">
      <w:r>
        <w:t xml:space="preserve">Conferencia plenaria: </w:t>
      </w:r>
    </w:p>
    <w:p w14:paraId="0AC15427" w14:textId="77777777" w:rsidR="00BC10B1" w:rsidRDefault="00A950F6">
      <w:pPr>
        <w:numPr>
          <w:ilvl w:val="0"/>
          <w:numId w:val="2"/>
        </w:numPr>
      </w:pPr>
      <w:r>
        <w:t xml:space="preserve">AAC: UTAC (1: </w:t>
      </w:r>
      <w:proofErr w:type="spellStart"/>
      <w:r>
        <w:t>Emili</w:t>
      </w:r>
      <w:proofErr w:type="spellEnd"/>
      <w:r>
        <w:t xml:space="preserve"> Soro - 2: Rosell - 3: Candelaria 4: </w:t>
      </w:r>
      <w:r>
        <w:rPr>
          <w:rFonts w:ascii="Roboto" w:eastAsia="Roboto" w:hAnsi="Roboto" w:cs="Roboto"/>
          <w:sz w:val="21"/>
          <w:szCs w:val="21"/>
          <w:highlight w:val="white"/>
        </w:rPr>
        <w:t xml:space="preserve">María Luisa Gómez </w:t>
      </w:r>
      <w:proofErr w:type="spellStart"/>
      <w:r>
        <w:rPr>
          <w:rFonts w:ascii="Roboto" w:eastAsia="Roboto" w:hAnsi="Roboto" w:cs="Roboto"/>
          <w:sz w:val="21"/>
          <w:szCs w:val="21"/>
          <w:highlight w:val="white"/>
        </w:rPr>
        <w:t>Taibo</w:t>
      </w:r>
      <w:proofErr w:type="spellEnd"/>
      <w:r>
        <w:t xml:space="preserve">) </w:t>
      </w:r>
      <w:r>
        <w:rPr>
          <w:b/>
          <w:i/>
        </w:rPr>
        <w:t>Dorleta</w:t>
      </w:r>
    </w:p>
    <w:p w14:paraId="35C602C2" w14:textId="77777777" w:rsidR="00BC10B1" w:rsidRPr="00A950F6" w:rsidRDefault="00A950F6">
      <w:pPr>
        <w:numPr>
          <w:ilvl w:val="0"/>
          <w:numId w:val="2"/>
        </w:numPr>
        <w:rPr>
          <w:lang w:val="en-US"/>
        </w:rPr>
      </w:pPr>
      <w:r w:rsidRPr="00A950F6">
        <w:rPr>
          <w:lang w:val="en-US"/>
        </w:rPr>
        <w:t>IKT: 1:</w:t>
      </w:r>
      <w:r w:rsidRPr="00A950F6">
        <w:rPr>
          <w:sz w:val="20"/>
          <w:szCs w:val="20"/>
          <w:lang w:val="en-US"/>
        </w:rPr>
        <w:t xml:space="preserve"> Eliane Segers 2: Kristi Jauregi Ondarra </w:t>
      </w:r>
      <w:r w:rsidRPr="00A950F6">
        <w:rPr>
          <w:b/>
          <w:i/>
          <w:sz w:val="20"/>
          <w:szCs w:val="20"/>
          <w:lang w:val="en-US"/>
        </w:rPr>
        <w:t>(Oihana)</w:t>
      </w:r>
    </w:p>
    <w:p w14:paraId="086494DC" w14:textId="77777777" w:rsidR="00BC10B1" w:rsidRPr="00A950F6" w:rsidRDefault="00BC10B1">
      <w:pPr>
        <w:rPr>
          <w:sz w:val="20"/>
          <w:szCs w:val="20"/>
          <w:lang w:val="en-US"/>
        </w:rPr>
      </w:pPr>
    </w:p>
    <w:p w14:paraId="15AF813C" w14:textId="77777777" w:rsidR="00BC10B1" w:rsidRPr="00A950F6" w:rsidRDefault="00BC10B1">
      <w:pPr>
        <w:rPr>
          <w:sz w:val="20"/>
          <w:szCs w:val="20"/>
          <w:lang w:val="en-US"/>
        </w:rPr>
      </w:pPr>
    </w:p>
    <w:p w14:paraId="08FD8EF3" w14:textId="77777777" w:rsidR="00BC10B1" w:rsidRPr="00A950F6" w:rsidRDefault="00BC10B1">
      <w:pPr>
        <w:rPr>
          <w:lang w:val="en-US"/>
        </w:rPr>
      </w:pPr>
    </w:p>
    <w:p w14:paraId="0261C3F1" w14:textId="77777777" w:rsidR="00BC10B1" w:rsidRPr="00A950F6" w:rsidRDefault="00BC10B1">
      <w:pPr>
        <w:rPr>
          <w:lang w:val="en-US"/>
        </w:rPr>
      </w:pPr>
    </w:p>
    <w:p w14:paraId="7BA6A8D9" w14:textId="77777777" w:rsidR="00BC10B1" w:rsidRPr="00A950F6" w:rsidRDefault="00BC10B1">
      <w:pPr>
        <w:rPr>
          <w:lang w:val="en-US"/>
        </w:rPr>
      </w:pPr>
    </w:p>
    <w:p w14:paraId="43A884CB" w14:textId="77777777" w:rsidR="00BC10B1" w:rsidRPr="00A950F6" w:rsidRDefault="00BC10B1">
      <w:pPr>
        <w:rPr>
          <w:lang w:val="en-US"/>
        </w:rPr>
      </w:pPr>
    </w:p>
    <w:p w14:paraId="32FB492C" w14:textId="77777777" w:rsidR="00BC10B1" w:rsidRPr="00A950F6" w:rsidRDefault="00BC10B1">
      <w:pPr>
        <w:rPr>
          <w:lang w:val="en-US"/>
        </w:rPr>
      </w:pPr>
    </w:p>
    <w:p w14:paraId="6D32E643" w14:textId="77777777" w:rsidR="00BC10B1" w:rsidRPr="00A950F6" w:rsidRDefault="00BC10B1">
      <w:pPr>
        <w:rPr>
          <w:lang w:val="en-US"/>
        </w:rPr>
      </w:pPr>
    </w:p>
    <w:p w14:paraId="54B88AE7" w14:textId="77777777" w:rsidR="00BC10B1" w:rsidRPr="00A950F6" w:rsidRDefault="00BC10B1">
      <w:pPr>
        <w:rPr>
          <w:lang w:val="en-US"/>
        </w:rPr>
      </w:pPr>
    </w:p>
    <w:p w14:paraId="46B5B5C8" w14:textId="77777777" w:rsidR="00BC10B1" w:rsidRPr="00A950F6" w:rsidRDefault="00BC10B1">
      <w:pPr>
        <w:rPr>
          <w:lang w:val="en-US"/>
        </w:rPr>
      </w:pPr>
    </w:p>
    <w:p w14:paraId="440B88C8" w14:textId="77777777" w:rsidR="00BC10B1" w:rsidRDefault="00A950F6">
      <w:r>
        <w:t>DÍA 2</w:t>
      </w:r>
    </w:p>
    <w:p w14:paraId="098B334E" w14:textId="77777777" w:rsidR="00BC10B1" w:rsidRDefault="00BC10B1"/>
    <w:tbl>
      <w:tblPr>
        <w:tblStyle w:val="a0"/>
        <w:tblW w:w="66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05"/>
        <w:gridCol w:w="4395"/>
      </w:tblGrid>
      <w:tr w:rsidR="00BC10B1" w14:paraId="39A7849E" w14:textId="77777777"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BF839" w14:textId="77777777" w:rsidR="00BC10B1" w:rsidRDefault="00A95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9:30- 11:00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E8815" w14:textId="77777777" w:rsidR="00BC10B1" w:rsidRDefault="00A95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Paneles simultáneos </w:t>
            </w:r>
            <w:commentRangeStart w:id="2"/>
            <w:r>
              <w:t>(3)</w:t>
            </w:r>
            <w:commentRangeEnd w:id="2"/>
            <w:r>
              <w:commentReference w:id="2"/>
            </w:r>
          </w:p>
        </w:tc>
      </w:tr>
      <w:tr w:rsidR="00BC10B1" w14:paraId="2A25DFD2" w14:textId="77777777"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765F5" w14:textId="77777777" w:rsidR="00BC10B1" w:rsidRDefault="00A95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11:00-11:30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F498F" w14:textId="77777777" w:rsidR="00BC10B1" w:rsidRDefault="00A95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Pausa para café</w:t>
            </w:r>
          </w:p>
        </w:tc>
      </w:tr>
      <w:tr w:rsidR="00BC10B1" w14:paraId="391D9F0D" w14:textId="77777777"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85236" w14:textId="77777777" w:rsidR="00BC10B1" w:rsidRDefault="00A95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11:30-12:30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689B3" w14:textId="77777777" w:rsidR="00BC10B1" w:rsidRDefault="00A95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Taller (2)</w:t>
            </w:r>
          </w:p>
        </w:tc>
      </w:tr>
      <w:tr w:rsidR="00BC10B1" w14:paraId="57FDA2FC" w14:textId="77777777"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B757D" w14:textId="77777777" w:rsidR="00BC10B1" w:rsidRDefault="00A95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12:30-13:45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705FD" w14:textId="77777777" w:rsidR="00BC10B1" w:rsidRDefault="00A95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Conferencia plenaria </w:t>
            </w:r>
          </w:p>
        </w:tc>
      </w:tr>
      <w:tr w:rsidR="00BC10B1" w14:paraId="258113C5" w14:textId="77777777"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282ED" w14:textId="77777777" w:rsidR="00BC10B1" w:rsidRDefault="00A95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13:45-14:00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58EB9" w14:textId="77777777" w:rsidR="00BC10B1" w:rsidRDefault="00A95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Acto de clausura</w:t>
            </w:r>
          </w:p>
        </w:tc>
      </w:tr>
    </w:tbl>
    <w:p w14:paraId="63E027C2" w14:textId="77777777" w:rsidR="00BC10B1" w:rsidRDefault="00BC10B1"/>
    <w:sectPr w:rsidR="00BC10B1">
      <w:pgSz w:w="16838" w:h="11906"/>
      <w:pgMar w:top="1440" w:right="1440" w:bottom="1440" w:left="1440" w:header="720" w:footer="720" w:gutter="0"/>
      <w:pgNumType w:start="1"/>
      <w:cols w:num="2" w:space="720" w:equalWidth="0">
        <w:col w:w="6618" w:space="720"/>
        <w:col w:w="6618" w:space="0"/>
      </w:cols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Nahia Idoiaga" w:date="2019-01-31T10:16:00Z" w:initials="">
    <w:p w14:paraId="35FF6F40" w14:textId="77777777" w:rsidR="00BC10B1" w:rsidRDefault="00A950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proofErr w:type="spellStart"/>
      <w:r>
        <w:rPr>
          <w:color w:val="000000"/>
        </w:rPr>
        <w:t>hau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zehaztu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behar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dugu</w:t>
      </w:r>
      <w:proofErr w:type="spellEnd"/>
    </w:p>
  </w:comment>
  <w:comment w:id="2" w:author="Mari Mar Boillos" w:date="2019-01-14T09:08:00Z" w:initials="">
    <w:p w14:paraId="235BB8B4" w14:textId="77777777" w:rsidR="00BC10B1" w:rsidRDefault="00A950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 xml:space="preserve">3 </w:t>
      </w:r>
      <w:proofErr w:type="spellStart"/>
      <w:r>
        <w:rPr>
          <w:color w:val="000000"/>
        </w:rPr>
        <w:t>aurkezpen-saio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bakoitzean</w:t>
      </w:r>
      <w:proofErr w:type="spellEnd"/>
      <w:r>
        <w:rPr>
          <w:color w:val="000000"/>
        </w:rPr>
        <w:t xml:space="preserve"> 3 </w:t>
      </w:r>
      <w:proofErr w:type="spellStart"/>
      <w:r>
        <w:rPr>
          <w:color w:val="000000"/>
        </w:rPr>
        <w:t>lerro</w:t>
      </w:r>
      <w:proofErr w:type="spellEnd"/>
      <w:r>
        <w:rPr>
          <w:color w:val="000000"/>
        </w:rPr>
        <w:t xml:space="preserve"> eta </w:t>
      </w:r>
      <w:proofErr w:type="spellStart"/>
      <w:r>
        <w:rPr>
          <w:color w:val="000000"/>
        </w:rPr>
        <w:t>lerro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bakoitzean</w:t>
      </w:r>
      <w:proofErr w:type="spellEnd"/>
      <w:r>
        <w:rPr>
          <w:color w:val="000000"/>
        </w:rPr>
        <w:t xml:space="preserve"> 3 </w:t>
      </w:r>
      <w:proofErr w:type="spellStart"/>
      <w:r>
        <w:rPr>
          <w:color w:val="000000"/>
        </w:rPr>
        <w:t>aurkezpen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Guztira</w:t>
      </w:r>
      <w:proofErr w:type="spellEnd"/>
      <w:r>
        <w:rPr>
          <w:color w:val="000000"/>
        </w:rPr>
        <w:t xml:space="preserve"> 9 </w:t>
      </w:r>
      <w:proofErr w:type="spellStart"/>
      <w:r>
        <w:rPr>
          <w:color w:val="000000"/>
        </w:rPr>
        <w:t>aurkezpen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lerro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bakoitzeko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5FF6F40" w15:done="0"/>
  <w15:commentEx w15:paraId="235BB8B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obo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57062"/>
    <w:multiLevelType w:val="multilevel"/>
    <w:tmpl w:val="7EFC10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0B8143E"/>
    <w:multiLevelType w:val="multilevel"/>
    <w:tmpl w:val="9A48649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0B1"/>
    <w:rsid w:val="00A950F6"/>
    <w:rsid w:val="00BC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F693A"/>
  <w15:docId w15:val="{A6F30A81-7BF9-4518-AE55-DFB0EE87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50F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50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GORKA ROMAN</dc:creator>
  <cp:lastModifiedBy>GORKA ROMAN</cp:lastModifiedBy>
  <cp:revision>2</cp:revision>
  <dcterms:created xsi:type="dcterms:W3CDTF">2019-02-21T16:46:00Z</dcterms:created>
  <dcterms:modified xsi:type="dcterms:W3CDTF">2019-02-21T16:46:00Z</dcterms:modified>
</cp:coreProperties>
</file>