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45" w:rsidRDefault="002670D0" w:rsidP="002670D0">
      <w:pPr>
        <w:jc w:val="center"/>
      </w:pPr>
      <w:r>
        <w:t xml:space="preserve">BOCETO </w:t>
      </w:r>
      <w:r w:rsidR="00EB1D46">
        <w:t xml:space="preserve">PROGRAMA </w:t>
      </w:r>
      <w:r>
        <w:t>TNQMB19</w:t>
      </w:r>
    </w:p>
    <w:p w:rsidR="002670D0" w:rsidRDefault="002670D0" w:rsidP="002670D0">
      <w:pPr>
        <w:jc w:val="center"/>
      </w:pPr>
    </w:p>
    <w:p w:rsidR="002670D0" w:rsidRDefault="002670D0" w:rsidP="002670D0">
      <w:pPr>
        <w:jc w:val="center"/>
      </w:pPr>
    </w:p>
    <w:tbl>
      <w:tblPr>
        <w:tblStyle w:val="Tablaconcuadrcula"/>
        <w:tblW w:w="0" w:type="auto"/>
        <w:tblLook w:val="04A0"/>
      </w:tblPr>
      <w:tblGrid>
        <w:gridCol w:w="5527"/>
        <w:gridCol w:w="5528"/>
      </w:tblGrid>
      <w:tr w:rsidR="002670D0" w:rsidTr="002670D0">
        <w:tc>
          <w:tcPr>
            <w:tcW w:w="5527" w:type="dxa"/>
          </w:tcPr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highlight w:val="green"/>
                <w:lang w:val="en-US"/>
              </w:rPr>
              <w:t>Monday 25/11/19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8:30 - 9:00 Registration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 xml:space="preserve">9:00 - 9:10 </w:t>
            </w:r>
            <w:r w:rsidR="00A60560" w:rsidRPr="002670D0">
              <w:rPr>
                <w:lang w:val="en-US"/>
              </w:rPr>
              <w:t>Welcome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9:10 - 10:40 Lecture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3B6D72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10:40 - 11:0</w:t>
            </w:r>
            <w:r w:rsidR="002670D0" w:rsidRPr="002670D0">
              <w:rPr>
                <w:lang w:val="en-US"/>
              </w:rPr>
              <w:t>0 Coffee Break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3B6D72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11:00 - 12:3</w:t>
            </w:r>
            <w:r w:rsidR="002670D0" w:rsidRPr="002670D0">
              <w:rPr>
                <w:lang w:val="en-US"/>
              </w:rPr>
              <w:t>0 Lecture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3B6D72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12:3</w:t>
            </w:r>
            <w:r w:rsidR="002670D0" w:rsidRPr="002670D0">
              <w:rPr>
                <w:lang w:val="en-US"/>
              </w:rPr>
              <w:t>0 - 15:00 Lunch break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15:00 - 16:30 Lecture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16:30 - 17:00 Coffee break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17:00 - 18:30 Lecture</w:t>
            </w:r>
          </w:p>
          <w:p w:rsidR="002670D0" w:rsidRDefault="002670D0" w:rsidP="002670D0">
            <w:pPr>
              <w:pStyle w:val="Textosinformato"/>
              <w:rPr>
                <w:highlight w:val="green"/>
                <w:lang w:val="en-US"/>
              </w:rPr>
            </w:pPr>
          </w:p>
        </w:tc>
        <w:tc>
          <w:tcPr>
            <w:tcW w:w="5528" w:type="dxa"/>
          </w:tcPr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highlight w:val="green"/>
                <w:lang w:val="en-US"/>
              </w:rPr>
              <w:t>Tuesday 26/11/19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9:00 - 10:30 Lecture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D53922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10:30 - 11:0</w:t>
            </w:r>
            <w:r w:rsidR="002670D0" w:rsidRPr="002670D0">
              <w:rPr>
                <w:lang w:val="en-US"/>
              </w:rPr>
              <w:t>0 Coffee Break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627E1E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11:00 - 12:3</w:t>
            </w:r>
            <w:r w:rsidR="002670D0" w:rsidRPr="002670D0">
              <w:rPr>
                <w:lang w:val="en-US"/>
              </w:rPr>
              <w:t>0 Lecture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627E1E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12:3</w:t>
            </w:r>
            <w:r w:rsidR="002670D0" w:rsidRPr="002670D0">
              <w:rPr>
                <w:lang w:val="en-US"/>
              </w:rPr>
              <w:t>0 - 15:00 Lunch break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627E1E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15:00 - 16:3</w:t>
            </w:r>
            <w:r w:rsidR="002670D0" w:rsidRPr="002670D0">
              <w:rPr>
                <w:lang w:val="en-US"/>
              </w:rPr>
              <w:t>0 Lecture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16:30 - 18:30 Coffe</w:t>
            </w:r>
            <w:r>
              <w:rPr>
                <w:lang w:val="en-US"/>
              </w:rPr>
              <w:t>e</w:t>
            </w:r>
            <w:r w:rsidRPr="002670D0">
              <w:rPr>
                <w:lang w:val="en-US"/>
              </w:rPr>
              <w:t xml:space="preserve"> and Poster session at NanoGune</w:t>
            </w:r>
          </w:p>
          <w:p w:rsidR="002670D0" w:rsidRDefault="002670D0" w:rsidP="002670D0">
            <w:pPr>
              <w:pStyle w:val="Textosinformato"/>
              <w:rPr>
                <w:highlight w:val="green"/>
                <w:lang w:val="en-US"/>
              </w:rPr>
            </w:pPr>
          </w:p>
        </w:tc>
      </w:tr>
      <w:tr w:rsidR="002670D0" w:rsidTr="002670D0">
        <w:tc>
          <w:tcPr>
            <w:tcW w:w="5527" w:type="dxa"/>
          </w:tcPr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highlight w:val="green"/>
                <w:lang w:val="en-US"/>
              </w:rPr>
              <w:t>Wednesday 27/11/19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9:00 - 10:30 Lecture</w:t>
            </w: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10:30 - 11:0</w:t>
            </w:r>
            <w:r w:rsidRPr="002670D0">
              <w:rPr>
                <w:lang w:val="en-US"/>
              </w:rPr>
              <w:t>0 Coffee Break</w:t>
            </w: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11:00 - 12:3</w:t>
            </w:r>
            <w:r w:rsidRPr="002670D0">
              <w:rPr>
                <w:lang w:val="en-US"/>
              </w:rPr>
              <w:t>0 Lecture</w:t>
            </w: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12:3</w:t>
            </w:r>
            <w:r w:rsidRPr="002670D0">
              <w:rPr>
                <w:lang w:val="en-US"/>
              </w:rPr>
              <w:t>0 - 15:00 Lunch break</w:t>
            </w: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15:00 - 16:3</w:t>
            </w:r>
            <w:r w:rsidRPr="002670D0">
              <w:rPr>
                <w:lang w:val="en-US"/>
              </w:rPr>
              <w:t>0 Lecture</w:t>
            </w: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</w:p>
          <w:p w:rsidR="00EC5092" w:rsidRPr="002670D0" w:rsidRDefault="00EC5092" w:rsidP="00EC5092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16:30 - 18:30 Coffe</w:t>
            </w:r>
            <w:r>
              <w:rPr>
                <w:lang w:val="en-US"/>
              </w:rPr>
              <w:t>e</w:t>
            </w:r>
            <w:r w:rsidRPr="002670D0">
              <w:rPr>
                <w:lang w:val="en-US"/>
              </w:rPr>
              <w:t xml:space="preserve"> and Poster session at NanoGune</w:t>
            </w:r>
          </w:p>
          <w:p w:rsidR="002670D0" w:rsidRDefault="002670D0" w:rsidP="003B6D72">
            <w:pPr>
              <w:pStyle w:val="Textosinformato"/>
              <w:rPr>
                <w:highlight w:val="green"/>
                <w:lang w:val="en-US"/>
              </w:rPr>
            </w:pPr>
          </w:p>
        </w:tc>
        <w:tc>
          <w:tcPr>
            <w:tcW w:w="5528" w:type="dxa"/>
          </w:tcPr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highlight w:val="green"/>
                <w:lang w:val="en-US"/>
              </w:rPr>
              <w:t>Thursday 28/11/19</w:t>
            </w:r>
          </w:p>
          <w:p w:rsidR="003B6D72" w:rsidRDefault="003B6D72" w:rsidP="002670D0">
            <w:pPr>
              <w:pStyle w:val="Textosinformato"/>
              <w:rPr>
                <w:lang w:val="en-US"/>
              </w:rPr>
            </w:pP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9:00 - 10:30 Lecture</w:t>
            </w: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</w:p>
          <w:p w:rsidR="003B6D72" w:rsidRPr="002670D0" w:rsidRDefault="00C74CC2" w:rsidP="003B6D72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10:3</w:t>
            </w:r>
            <w:r w:rsidR="003B6D72" w:rsidRPr="002670D0">
              <w:rPr>
                <w:lang w:val="en-US"/>
              </w:rPr>
              <w:t xml:space="preserve">0 - </w:t>
            </w:r>
            <w:r>
              <w:rPr>
                <w:lang w:val="en-US"/>
              </w:rPr>
              <w:t>11:0</w:t>
            </w:r>
            <w:r w:rsidR="003B6D72" w:rsidRPr="002670D0">
              <w:rPr>
                <w:lang w:val="en-US"/>
              </w:rPr>
              <w:t>0 Coffee Break</w:t>
            </w: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</w:p>
          <w:p w:rsidR="003B6D72" w:rsidRPr="002670D0" w:rsidRDefault="00C74CC2" w:rsidP="003B6D72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11:00 - 12:3</w:t>
            </w:r>
            <w:r w:rsidR="003B6D72" w:rsidRPr="002670D0">
              <w:rPr>
                <w:lang w:val="en-US"/>
              </w:rPr>
              <w:t>0 Lecture</w:t>
            </w: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</w:p>
          <w:p w:rsidR="003B6D72" w:rsidRPr="002670D0" w:rsidRDefault="00C74CC2" w:rsidP="003B6D72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12:3</w:t>
            </w:r>
            <w:r w:rsidR="003B6D72" w:rsidRPr="002670D0">
              <w:rPr>
                <w:lang w:val="en-US"/>
              </w:rPr>
              <w:t>0 - 15:00 Lunch break</w:t>
            </w: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15:00 - 16:30 Lecture</w:t>
            </w: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16:30 - 17:00 Coffee break</w:t>
            </w: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17:00 - 18:30 Lecture</w:t>
            </w: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</w:p>
          <w:p w:rsidR="003B6D72" w:rsidRPr="002670D0" w:rsidRDefault="003B6D72" w:rsidP="003B6D72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20:00 School dinner at gastronomic society</w:t>
            </w:r>
          </w:p>
          <w:p w:rsidR="002670D0" w:rsidRDefault="002670D0" w:rsidP="002670D0">
            <w:pPr>
              <w:pStyle w:val="Textosinformato"/>
              <w:rPr>
                <w:highlight w:val="green"/>
                <w:lang w:val="en-US"/>
              </w:rPr>
            </w:pPr>
          </w:p>
        </w:tc>
      </w:tr>
      <w:tr w:rsidR="002670D0" w:rsidTr="002670D0">
        <w:tc>
          <w:tcPr>
            <w:tcW w:w="5527" w:type="dxa"/>
          </w:tcPr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highlight w:val="green"/>
                <w:lang w:val="en-US"/>
              </w:rPr>
              <w:t>Friday 29/11/19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9:00 - 10:30 Lecture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  <w:r w:rsidRPr="002670D0">
              <w:rPr>
                <w:lang w:val="en-US"/>
              </w:rPr>
              <w:t>10:</w:t>
            </w:r>
            <w:r w:rsidR="00FC73C9">
              <w:rPr>
                <w:lang w:val="en-US"/>
              </w:rPr>
              <w:t>30 - 11:00</w:t>
            </w:r>
            <w:r w:rsidRPr="002670D0">
              <w:rPr>
                <w:lang w:val="en-US"/>
              </w:rPr>
              <w:t xml:space="preserve"> Coffee Break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FC73C9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11:00 - 12:3</w:t>
            </w:r>
            <w:r w:rsidR="002670D0" w:rsidRPr="002670D0">
              <w:rPr>
                <w:lang w:val="en-US"/>
              </w:rPr>
              <w:t>0 Lecture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Pr="002670D0" w:rsidRDefault="00FC73C9" w:rsidP="002670D0">
            <w:pPr>
              <w:pStyle w:val="Textosinformato"/>
              <w:rPr>
                <w:lang w:val="en-US"/>
              </w:rPr>
            </w:pPr>
            <w:r>
              <w:rPr>
                <w:lang w:val="en-US"/>
              </w:rPr>
              <w:t>12:3</w:t>
            </w:r>
            <w:bookmarkStart w:id="0" w:name="_GoBack"/>
            <w:bookmarkEnd w:id="0"/>
            <w:r w:rsidR="002670D0" w:rsidRPr="002670D0">
              <w:rPr>
                <w:lang w:val="en-US"/>
              </w:rPr>
              <w:t>0 - 15:00 Lunch break</w:t>
            </w:r>
          </w:p>
          <w:p w:rsidR="002670D0" w:rsidRPr="002670D0" w:rsidRDefault="002670D0" w:rsidP="002670D0">
            <w:pPr>
              <w:pStyle w:val="Textosinformato"/>
              <w:rPr>
                <w:lang w:val="en-US"/>
              </w:rPr>
            </w:pPr>
          </w:p>
          <w:p w:rsidR="002670D0" w:rsidRDefault="002670D0" w:rsidP="002670D0">
            <w:pPr>
              <w:pStyle w:val="Textosinformato"/>
            </w:pPr>
            <w:r>
              <w:t>Free afternoon</w:t>
            </w:r>
          </w:p>
          <w:p w:rsidR="002670D0" w:rsidRDefault="002670D0" w:rsidP="002670D0">
            <w:pPr>
              <w:pStyle w:val="Textosinformato"/>
              <w:rPr>
                <w:highlight w:val="green"/>
                <w:lang w:val="en-US"/>
              </w:rPr>
            </w:pPr>
          </w:p>
        </w:tc>
        <w:tc>
          <w:tcPr>
            <w:tcW w:w="5528" w:type="dxa"/>
          </w:tcPr>
          <w:p w:rsidR="002670D0" w:rsidRDefault="002670D0" w:rsidP="002670D0">
            <w:pPr>
              <w:pStyle w:val="Textosinformato"/>
              <w:rPr>
                <w:highlight w:val="green"/>
                <w:lang w:val="en-US"/>
              </w:rPr>
            </w:pPr>
          </w:p>
        </w:tc>
      </w:tr>
    </w:tbl>
    <w:p w:rsidR="002670D0" w:rsidRDefault="002670D0" w:rsidP="002670D0">
      <w:pPr>
        <w:pStyle w:val="Textosinformato"/>
        <w:rPr>
          <w:highlight w:val="green"/>
          <w:lang w:val="en-US"/>
        </w:rPr>
      </w:pPr>
    </w:p>
    <w:p w:rsidR="002670D0" w:rsidRDefault="002670D0" w:rsidP="002670D0">
      <w:pPr>
        <w:pStyle w:val="Textosinformato"/>
        <w:rPr>
          <w:highlight w:val="green"/>
          <w:lang w:val="en-US"/>
        </w:rPr>
      </w:pPr>
    </w:p>
    <w:p w:rsidR="002670D0" w:rsidRDefault="002670D0" w:rsidP="002670D0">
      <w:pPr>
        <w:pStyle w:val="Textosinformato"/>
        <w:rPr>
          <w:highlight w:val="green"/>
          <w:lang w:val="en-US"/>
        </w:rPr>
      </w:pPr>
    </w:p>
    <w:p w:rsidR="002670D0" w:rsidRDefault="002670D0" w:rsidP="002670D0">
      <w:pPr>
        <w:pStyle w:val="Textosinformato"/>
        <w:rPr>
          <w:highlight w:val="green"/>
          <w:lang w:val="en-US"/>
        </w:rPr>
      </w:pPr>
    </w:p>
    <w:p w:rsidR="002670D0" w:rsidRDefault="002670D0" w:rsidP="002670D0">
      <w:pPr>
        <w:pStyle w:val="Textosinformato"/>
        <w:rPr>
          <w:highlight w:val="green"/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Pr="002670D0" w:rsidRDefault="002670D0" w:rsidP="002670D0">
      <w:pPr>
        <w:pStyle w:val="Textosinformato"/>
        <w:rPr>
          <w:lang w:val="en-US"/>
        </w:rPr>
      </w:pPr>
    </w:p>
    <w:p w:rsidR="002670D0" w:rsidRDefault="002670D0" w:rsidP="002670D0">
      <w:pPr>
        <w:jc w:val="center"/>
      </w:pPr>
    </w:p>
    <w:p w:rsidR="002670D0" w:rsidRDefault="002670D0" w:rsidP="002670D0">
      <w:pPr>
        <w:jc w:val="center"/>
      </w:pPr>
    </w:p>
    <w:sectPr w:rsidR="002670D0" w:rsidSect="002670D0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B1D46"/>
    <w:rsid w:val="000C490E"/>
    <w:rsid w:val="001950EA"/>
    <w:rsid w:val="0025681E"/>
    <w:rsid w:val="002670D0"/>
    <w:rsid w:val="003B6D72"/>
    <w:rsid w:val="005E616C"/>
    <w:rsid w:val="00627E1E"/>
    <w:rsid w:val="007044E5"/>
    <w:rsid w:val="00970EB9"/>
    <w:rsid w:val="00A4094A"/>
    <w:rsid w:val="00A60560"/>
    <w:rsid w:val="00C74CC2"/>
    <w:rsid w:val="00D06874"/>
    <w:rsid w:val="00D53922"/>
    <w:rsid w:val="00D709C4"/>
    <w:rsid w:val="00EB1D46"/>
    <w:rsid w:val="00EC5092"/>
    <w:rsid w:val="00F720EC"/>
    <w:rsid w:val="00FC73C9"/>
    <w:rsid w:val="00FE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2670D0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670D0"/>
    <w:rPr>
      <w:rFonts w:ascii="Consolas" w:hAnsi="Consolas" w:cs="Consolas"/>
      <w:sz w:val="21"/>
      <w:szCs w:val="21"/>
    </w:rPr>
  </w:style>
  <w:style w:type="table" w:styleId="Tablaconcuadrcula">
    <w:name w:val="Table Grid"/>
    <w:basedOn w:val="Tablanormal"/>
    <w:uiPriority w:val="59"/>
    <w:rsid w:val="00267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0A45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eichen"/>
    <w:uiPriority w:val="99"/>
    <w:semiHidden/>
    <w:unhideWhenUsed/>
    <w:rsid w:val="002670D0"/>
    <w:rPr>
      <w:rFonts w:ascii="Consolas" w:hAnsi="Consolas" w:cs="Consolas"/>
      <w:sz w:val="21"/>
      <w:szCs w:val="21"/>
    </w:rPr>
  </w:style>
  <w:style w:type="character" w:customStyle="1" w:styleId="NurTextZeichen">
    <w:name w:val="Nur Text Zeichen"/>
    <w:basedOn w:val="Absatzstandardschriftart"/>
    <w:link w:val="NurText"/>
    <w:uiPriority w:val="99"/>
    <w:semiHidden/>
    <w:rsid w:val="002670D0"/>
    <w:rPr>
      <w:rFonts w:ascii="Consolas" w:hAnsi="Consolas" w:cs="Consolas"/>
      <w:sz w:val="21"/>
      <w:szCs w:val="21"/>
    </w:rPr>
  </w:style>
  <w:style w:type="table" w:styleId="Tabellenraster">
    <w:name w:val="Table Grid"/>
    <w:basedOn w:val="NormaleTabelle"/>
    <w:uiPriority w:val="59"/>
    <w:rsid w:val="00267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</dc:creator>
  <cp:lastModifiedBy>nerea</cp:lastModifiedBy>
  <cp:revision>2</cp:revision>
  <cp:lastPrinted>2019-02-19T16:06:00Z</cp:lastPrinted>
  <dcterms:created xsi:type="dcterms:W3CDTF">2019-02-25T10:36:00Z</dcterms:created>
  <dcterms:modified xsi:type="dcterms:W3CDTF">2019-02-25T10:36:00Z</dcterms:modified>
</cp:coreProperties>
</file>